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B904F3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Hlk127779010"/>
      <w:r w:rsidR="00B904F3" w:rsidRPr="00B904F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Система магнітно-резонансної томографії всього тіла, з надпровідним магнітом (томограф магнітно-резонансний 1,5 Т), (НК 37654 - Система магнітно-резонансної томографії всього тіла, з надпровідним магнітом) (код за ДК 021:2015 ДК 021:2015 «33110000-4 - </w:t>
      </w:r>
      <w:proofErr w:type="spellStart"/>
      <w:r w:rsidR="00B904F3" w:rsidRPr="00B904F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Візуалізаційне</w:t>
      </w:r>
      <w:proofErr w:type="spellEnd"/>
      <w:r w:rsidR="00B904F3" w:rsidRPr="00B904F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обладнання для потреб медицини, стоматології та ветеринарної медицини»)</w:t>
      </w:r>
      <w:r w:rsidR="00B904F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bookmarkEnd w:id="0"/>
    <w:p w:rsidR="003F3215" w:rsidRPr="00B904F3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B904F3" w:rsidRPr="00B904F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UA-2023-02-14-010398-a</w:t>
      </w:r>
      <w:r w:rsidR="00B904F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p w:rsidR="00F3062C" w:rsidRPr="00233409" w:rsidRDefault="00F3062C" w:rsidP="00233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bookmarkStart w:id="1" w:name="_Hlk114839535"/>
      <w:r w:rsidRPr="00F306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Система магнітно-резонансної томографії всього тіла, з надпровідним магнітом (томограф магнітно-резонансний 1,5 Т)  (НК 37654- Система магнітно-резонансної томографії всього тіла, з надпровідним магнітом)</w:t>
      </w:r>
      <w:bookmarkEnd w:id="1"/>
      <w:r w:rsidRPr="00F306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, 1 комплект</w:t>
      </w:r>
    </w:p>
    <w:p w:rsidR="00F3062C" w:rsidRPr="003352FF" w:rsidRDefault="00F3062C" w:rsidP="00F3062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Загальні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вимоги</w:t>
      </w:r>
      <w:proofErr w:type="spellEnd"/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1. Товар,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запропонований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повинен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національним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міжнародним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стандартам,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медико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технічним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до предмету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даному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додатку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всіх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352FF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Документації</w:t>
      </w:r>
      <w:proofErr w:type="spellEnd"/>
      <w:proofErr w:type="gramEnd"/>
      <w:r w:rsidRPr="003352FF">
        <w:rPr>
          <w:rFonts w:ascii="Times New Roman" w:hAnsi="Times New Roman" w:cs="Times New Roman"/>
          <w:sz w:val="24"/>
          <w:szCs w:val="24"/>
        </w:rPr>
        <w:t>.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Відповідність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технічних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характеристик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запропонованого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Учасником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товару Медико-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технічним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вимогам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повинна бути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обов’язково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посиланням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відповідн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(і)у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сторінку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(и)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технічного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документу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виробника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настанови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з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експлуатації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інструкції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технічного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опису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чи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технічних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умов,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ін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документів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українською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російською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мовами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), в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якому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міститься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ця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інформація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разом з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додаванням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оригіналу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завіреної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копії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документації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>.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2. Товар,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запропонований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повинен бути введений в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обіг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сфері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технічного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регулювання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оцінки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відповідності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передбаченому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порядку на момент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подання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пропозицій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на момент поставки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запропонованого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товару.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2FF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повинен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надати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>: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завірену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копію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декларації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копію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документів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що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підтверджують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можливість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введення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обіг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та/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експлуатацію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застосування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) товару за результатами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проходження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процедури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оцінки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відповідності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згідно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вимог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технічного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регламенту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тільки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безпосередньо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завод-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виробник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авторизований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офіційний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представник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дистриб’ютор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продавець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(статус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офіційного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продавця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має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підтверджений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сторони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компанії-виробника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2F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повинен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надати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Оригінал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гарантійного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листа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виробника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представництва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філії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виробника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представника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дилера,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дистриб'ютора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офіційно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уповноваженого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це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виробником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яким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підтверджується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можливість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поставки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Учасником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Товару,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який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є предметом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закупівлі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цих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торгів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у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кількості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та в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терміни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визначені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цією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Документацією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пропозицією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. Лист повинен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адресуватись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Замовникові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включати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в себе: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назву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номер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оголошення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що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оприлюднене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на веб-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порталі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Уповноваженого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органу,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назву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предмета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закупівлі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відповідно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до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оголошення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про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проведення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процедури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закупівлі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>).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Сервісне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предмету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запропонованого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повинно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здійснюватися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сертифікованим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інженером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i/>
          <w:sz w:val="24"/>
          <w:szCs w:val="24"/>
        </w:rPr>
        <w:t xml:space="preserve">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повинен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надати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копію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сертифікату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ів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сервісного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(их)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інженеру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ів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які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були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видані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виробником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інформаційний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лист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Постачальника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та/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Продавця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товару про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наявність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сервісного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центру,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служби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r w:rsidRPr="003352FF">
        <w:rPr>
          <w:rFonts w:ascii="Times New Roman" w:hAnsi="Times New Roman" w:cs="Times New Roman"/>
          <w:i/>
          <w:sz w:val="24"/>
          <w:szCs w:val="24"/>
        </w:rPr>
        <w:t xml:space="preserve">по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обслуговування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запропонованого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обладнання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території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України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із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зазначенням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його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адреси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>).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5. </w:t>
      </w:r>
      <w:bookmarkStart w:id="2" w:name="_Hlk109900535"/>
      <w:proofErr w:type="spellStart"/>
      <w:r w:rsidRPr="003352FF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обслуговування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товару повинен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r w:rsidRPr="003352FF">
        <w:rPr>
          <w:rFonts w:ascii="Times New Roman" w:hAnsi="Times New Roman" w:cs="Times New Roman"/>
          <w:bCs/>
          <w:color w:val="000000"/>
          <w:sz w:val="24"/>
          <w:szCs w:val="24"/>
        </w:rPr>
        <w:t>12</w:t>
      </w:r>
      <w:r w:rsidRPr="003352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з моменту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підписання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акту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введення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експлуатацію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повинен бути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таким,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раніше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експлуатувався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використовувався</w:t>
      </w:r>
      <w:bookmarkEnd w:id="2"/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_Hlk114741656"/>
      <w:r w:rsidRPr="003352FF">
        <w:rPr>
          <w:rFonts w:ascii="Times New Roman" w:hAnsi="Times New Roman" w:cs="Times New Roman"/>
          <w:i/>
          <w:sz w:val="24"/>
          <w:szCs w:val="24"/>
        </w:rPr>
        <w:t xml:space="preserve">(На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даної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вимоги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надає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гарантійний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лист).</w:t>
      </w:r>
    </w:p>
    <w:bookmarkEnd w:id="3"/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6. </w:t>
      </w:r>
      <w:bookmarkStart w:id="4" w:name="_Hlk109900596"/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Проведення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доставки,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інсталяції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пусконалагоджувальних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робіт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) товару за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. </w:t>
      </w:r>
      <w:r w:rsidRPr="003352FF">
        <w:rPr>
          <w:rFonts w:ascii="Times New Roman" w:hAnsi="Times New Roman" w:cs="Times New Roman"/>
          <w:i/>
          <w:sz w:val="24"/>
          <w:szCs w:val="24"/>
        </w:rPr>
        <w:t xml:space="preserve">(На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даної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вимоги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надає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гарантійний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лист).</w:t>
      </w:r>
      <w:bookmarkEnd w:id="4"/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7. </w:t>
      </w:r>
      <w:bookmarkStart w:id="5" w:name="_Hlk109900651"/>
      <w:r w:rsidRPr="003352F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запропонований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товар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транспортування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виготовлення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застосовуватися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заходи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передбачені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міжнародним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законодавством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. </w:t>
      </w:r>
      <w:bookmarkEnd w:id="5"/>
      <w:r w:rsidRPr="003352FF">
        <w:rPr>
          <w:rFonts w:ascii="Times New Roman" w:hAnsi="Times New Roman" w:cs="Times New Roman"/>
          <w:i/>
          <w:sz w:val="24"/>
          <w:szCs w:val="24"/>
        </w:rPr>
        <w:t xml:space="preserve">(На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даної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вимоги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надає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гарантійний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лист).</w:t>
      </w:r>
    </w:p>
    <w:p w:rsidR="00F3062C" w:rsidRPr="003352FF" w:rsidRDefault="00F3062C" w:rsidP="00F3062C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</w:pPr>
      <w:r w:rsidRPr="003352FF">
        <w:rPr>
          <w:rFonts w:ascii="Times New Roman" w:hAnsi="Times New Roman" w:cs="Times New Roman"/>
          <w:sz w:val="24"/>
          <w:szCs w:val="24"/>
        </w:rPr>
        <w:t xml:space="preserve">8. </w:t>
      </w:r>
      <w:bookmarkStart w:id="6" w:name="_Hlk109900700"/>
      <w:proofErr w:type="spellStart"/>
      <w:r w:rsidRPr="003352FF">
        <w:rPr>
          <w:rFonts w:ascii="Times New Roman" w:hAnsi="Times New Roman" w:cs="Times New Roman"/>
          <w:sz w:val="24"/>
          <w:szCs w:val="24"/>
        </w:rPr>
        <w:t>Рік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випуску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обладнання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spellStart"/>
      <w:r w:rsidRPr="003352FF">
        <w:rPr>
          <w:rFonts w:ascii="Times New Roman" w:hAnsi="Times New Roman" w:cs="Times New Roman"/>
          <w:sz w:val="24"/>
          <w:szCs w:val="24"/>
        </w:rPr>
        <w:t>раніше</w:t>
      </w:r>
      <w:proofErr w:type="spellEnd"/>
      <w:r w:rsidRPr="003352FF">
        <w:rPr>
          <w:rFonts w:ascii="Times New Roman" w:hAnsi="Times New Roman" w:cs="Times New Roman"/>
          <w:sz w:val="24"/>
          <w:szCs w:val="24"/>
        </w:rPr>
        <w:t xml:space="preserve"> 2022 року. </w:t>
      </w:r>
      <w:bookmarkEnd w:id="6"/>
      <w:r w:rsidRPr="003352FF">
        <w:rPr>
          <w:rFonts w:ascii="Times New Roman" w:hAnsi="Times New Roman" w:cs="Times New Roman"/>
          <w:i/>
          <w:sz w:val="24"/>
          <w:szCs w:val="24"/>
        </w:rPr>
        <w:t xml:space="preserve">(На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підтвердження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даної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вимоги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Учасник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надає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352FF">
        <w:rPr>
          <w:rFonts w:ascii="Times New Roman" w:hAnsi="Times New Roman" w:cs="Times New Roman"/>
          <w:i/>
          <w:sz w:val="24"/>
          <w:szCs w:val="24"/>
        </w:rPr>
        <w:t>гарантійний</w:t>
      </w:r>
      <w:proofErr w:type="spellEnd"/>
      <w:r w:rsidRPr="003352FF">
        <w:rPr>
          <w:rFonts w:ascii="Times New Roman" w:hAnsi="Times New Roman" w:cs="Times New Roman"/>
          <w:i/>
          <w:sz w:val="24"/>
          <w:szCs w:val="24"/>
        </w:rPr>
        <w:t xml:space="preserve"> лист).</w:t>
      </w:r>
    </w:p>
    <w:p w:rsidR="00F3062C" w:rsidRPr="003352FF" w:rsidRDefault="00F3062C" w:rsidP="00F306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2FF">
        <w:rPr>
          <w:rFonts w:ascii="Times New Roman" w:hAnsi="Times New Roman" w:cs="Times New Roman"/>
          <w:b/>
          <w:sz w:val="24"/>
          <w:szCs w:val="24"/>
        </w:rPr>
        <w:t>МЕДИКО-ТЕХНІЧНІ ВИМОГИ</w:t>
      </w:r>
    </w:p>
    <w:tbl>
      <w:tblPr>
        <w:tblStyle w:val="a3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5310"/>
        <w:gridCol w:w="2585"/>
        <w:gridCol w:w="1371"/>
      </w:tblGrid>
      <w:tr w:rsidR="00F3062C" w:rsidRPr="003352FF" w:rsidTr="00EB0DDC">
        <w:trPr>
          <w:trHeight w:val="1262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технічних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параметрів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функції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величина параметру, яка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вимагається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Так</w:t>
            </w:r>
            <w:proofErr w:type="gram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посиланням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на номер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сторінки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документу, 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якій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міститься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відповідна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інформація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настанова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експлуатації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інструкції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технічного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опису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технічних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умов,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Загальні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технічні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вимоги</w:t>
            </w:r>
            <w:proofErr w:type="spellEnd"/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Магнітно-резонансний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томограф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напруженістю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індукцією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поля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1,5 Тесла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Магніт</w:t>
            </w:r>
            <w:proofErr w:type="spellEnd"/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Надпровідний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Напруженість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індукція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поля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1,5 Тесла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  <w:shd w:val="clear" w:color="auto" w:fill="FFFFFF" w:themeFill="background1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310" w:type="dxa"/>
            <w:shd w:val="clear" w:color="auto" w:fill="FFFFFF" w:themeFill="background1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Внутрішній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тунелю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Ізо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центрі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</w:p>
        </w:tc>
        <w:tc>
          <w:tcPr>
            <w:tcW w:w="2585" w:type="dxa"/>
            <w:shd w:val="clear" w:color="auto" w:fill="FFFFFF" w:themeFill="background1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60 см</w:t>
            </w:r>
          </w:p>
        </w:tc>
        <w:tc>
          <w:tcPr>
            <w:tcW w:w="1371" w:type="dxa"/>
            <w:shd w:val="clear" w:color="auto" w:fill="FFFFFF" w:themeFill="background1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Система активного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екранування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Максимальне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огляду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FOV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500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013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Однорідність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поля при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середньоквадратичному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методі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вимірювання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RMS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типова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ppm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небільше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сфери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діаметром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10 см</w:t>
            </w: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сфери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діаметром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20 см</w:t>
            </w: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сфери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діаметром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30 см </w:t>
            </w: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сфери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діаметром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40 см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ppm</w:t>
            </w:r>
          </w:p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0,045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ppm</w:t>
            </w:r>
          </w:p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ppm</w:t>
            </w:r>
          </w:p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ppm</w:t>
            </w:r>
          </w:p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Технологія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proofErr w:type="gram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нульового”випаровування</w:t>
            </w:r>
            <w:proofErr w:type="spellEnd"/>
            <w:proofErr w:type="gram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рідкого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гелію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1012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відстань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крайового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лінії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Гаус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ізоцентру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3062C" w:rsidRPr="003352FF" w:rsidRDefault="00F3062C" w:rsidP="00F3062C">
            <w:pPr>
              <w:pStyle w:val="a5"/>
              <w:numPr>
                <w:ilvl w:val="0"/>
                <w:numId w:val="14"/>
              </w:numPr>
              <w:spacing w:after="0"/>
              <w:ind w:left="318" w:hanging="284"/>
              <w:rPr>
                <w:sz w:val="24"/>
                <w:szCs w:val="24"/>
              </w:rPr>
            </w:pPr>
            <w:r w:rsidRPr="003352FF">
              <w:rPr>
                <w:sz w:val="24"/>
                <w:szCs w:val="24"/>
              </w:rPr>
              <w:t xml:space="preserve">в аксіальному напрямку (по осі </w:t>
            </w:r>
            <w:r w:rsidRPr="003352FF">
              <w:rPr>
                <w:sz w:val="24"/>
                <w:szCs w:val="24"/>
                <w:lang w:val="en-US"/>
              </w:rPr>
              <w:t>Z</w:t>
            </w:r>
            <w:r w:rsidRPr="003352FF">
              <w:rPr>
                <w:sz w:val="24"/>
                <w:szCs w:val="24"/>
              </w:rPr>
              <w:t>)</w:t>
            </w:r>
          </w:p>
          <w:p w:rsidR="00F3062C" w:rsidRPr="003352FF" w:rsidRDefault="00F3062C" w:rsidP="00F3062C">
            <w:pPr>
              <w:pStyle w:val="a5"/>
              <w:numPr>
                <w:ilvl w:val="0"/>
                <w:numId w:val="14"/>
              </w:numPr>
              <w:spacing w:after="0"/>
              <w:ind w:left="318" w:hanging="284"/>
              <w:rPr>
                <w:sz w:val="24"/>
                <w:szCs w:val="24"/>
              </w:rPr>
            </w:pPr>
            <w:r w:rsidRPr="003352FF">
              <w:rPr>
                <w:sz w:val="24"/>
                <w:szCs w:val="24"/>
              </w:rPr>
              <w:t xml:space="preserve">в радіальному напрямку  (по осях </w:t>
            </w:r>
            <w:r w:rsidRPr="003352FF">
              <w:rPr>
                <w:sz w:val="24"/>
                <w:szCs w:val="24"/>
                <w:lang w:val="en-US"/>
              </w:rPr>
              <w:t>X</w:t>
            </w:r>
            <w:r w:rsidRPr="003352FF">
              <w:rPr>
                <w:sz w:val="24"/>
                <w:szCs w:val="24"/>
              </w:rPr>
              <w:t xml:space="preserve"> та </w:t>
            </w:r>
            <w:r w:rsidRPr="003352FF">
              <w:rPr>
                <w:sz w:val="24"/>
                <w:szCs w:val="24"/>
                <w:lang w:val="en-US"/>
              </w:rPr>
              <w:t>Y</w:t>
            </w:r>
            <w:r w:rsidRPr="003352FF">
              <w:rPr>
                <w:sz w:val="24"/>
                <w:szCs w:val="24"/>
              </w:rPr>
              <w:t>)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4,0 м</w:t>
            </w: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2,5 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Вага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включаючи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гелій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3250 кг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Довжина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тунелю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157 см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Система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охолодження</w:t>
            </w:r>
            <w:proofErr w:type="spellEnd"/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Кірогенно-гелієва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система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Градієнтна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система</w:t>
            </w: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амплітуда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градієнту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кожну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вісь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33мТл/м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швидкість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зростання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градієнту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кожну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вісь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125мТл/м/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мсек</w:t>
            </w:r>
            <w:proofErr w:type="spellEnd"/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зниження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акустичного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шуму при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скануванні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Радіочастотна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(РЧ) система</w:t>
            </w: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потужність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передавача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РЧ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сигналів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15 кВт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обробки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РЧ сигналу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Цифрова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портів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котушок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незалежних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РЧ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Стіл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пацієнта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система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забезпечення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комфорту та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безпеки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пацієнта</w:t>
            </w:r>
            <w:proofErr w:type="spellEnd"/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Максимальне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навантаження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стіл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пацієнта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200 кг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переміщення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деки стола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повздовжньому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напрямку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215 см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Точність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позиціонування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деки стола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гірше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+/-0,5 мм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Регульоване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освітлення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Діапазон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сканування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140 мм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Регульована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вентиляція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двостороннього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зв’язку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пацієнтом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Кнопка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аварійного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виклику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пацієнта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511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6.9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синхронізації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фізіологічними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параметрами (ЕКГ, пульс,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дихання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7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комфорту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(матрац,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підголівник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підколінники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ремінь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фіксації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РЧ-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котушки</w:t>
            </w:r>
            <w:proofErr w:type="spellEnd"/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Інтегрована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магніт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приймально-передавальна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тіла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Багатоканальна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голови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шиї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511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Багатоканальна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спини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3062C" w:rsidRPr="003352FF" w:rsidTr="00EB0DDC">
        <w:trPr>
          <w:trHeight w:val="7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Багатоканальна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тіла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13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грудної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клітини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черевної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порожнини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малого тазу,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серця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периферичних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судин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7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Гнучка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малого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розміру</w:t>
            </w:r>
            <w:proofErr w:type="spellEnd"/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Гнучка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великого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розміру</w:t>
            </w:r>
            <w:proofErr w:type="spellEnd"/>
          </w:p>
        </w:tc>
        <w:tc>
          <w:tcPr>
            <w:tcW w:w="2585" w:type="dxa"/>
            <w:vAlign w:val="center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511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Спеціалізована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приймальна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коліна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Спеціалізована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приймальна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плеча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кількістю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каналів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7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Автоматичне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котушок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елементів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забезпеченнянайвищого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співвідношення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сигнал/шум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вибраної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анатомічної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Консоль оператора,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комп’ютерна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система та система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реконструкції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зображень</w:t>
            </w:r>
            <w:proofErr w:type="spellEnd"/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пам'ять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процесу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16Гб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Швидкість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реконструкції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зображень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матраці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256х256 і 100% полем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огляду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15000 </w:t>
            </w:r>
            <w:proofErr w:type="spellStart"/>
            <w:proofErr w:type="gram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зобр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gram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архівування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на С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-диски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Можливість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архівування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зображення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через порт 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Інтерфейс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DICOM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511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Монітор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обробки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медичних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зображень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діагоналлю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дюйми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Роздільна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здатність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монітору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1280х1024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пікселів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Пакети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програм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параметри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збору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даних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центральної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нервової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(голова, шия, хребет)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черевної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порожнини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ортопедичних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7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комплексу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ангіографічних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контрасту та без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контрастних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судин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будь-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якої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локалізації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761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МР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болюсним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введенням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контрастної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речовини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моніторингу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проходу болюса в зону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режимі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реального часу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молочних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залоз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візуалізації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дифузії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високою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роздільною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здатністю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1012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корекції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артефактів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руху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радіального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кодування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k-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простору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дозволяє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отримувати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діагностично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значимі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зображення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високої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роздільної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здатності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неконтрольованими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різкими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рухами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придушення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МР-сигналу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жирової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тканини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Методи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ангіографічних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використання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контрастних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препаратів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Технологія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дифузійно-зваженої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контрастності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Синхронізація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сканування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 ЕКГ, пульсу,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диханню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Максимальне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огляду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500 мм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Мінімальне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поле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огляду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5 мм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матриця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збору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даних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менше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1024х1024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Мінімальна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товщина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зрізу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режимі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0,5 мм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9.17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Мінімальна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товщина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зрізу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режимі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0,05 мм</w:t>
            </w:r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Високопродуктивна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робоча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станція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обробка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даних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МРТ</w:t>
            </w:r>
          </w:p>
        </w:tc>
      </w:tr>
      <w:tr w:rsidR="00F3062C" w:rsidRPr="003352FF" w:rsidTr="00EB0DDC">
        <w:trPr>
          <w:trHeight w:val="7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Спеціалізована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мультимодульна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мережева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робоча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станція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візуалізаціїта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обробки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медичних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зображень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програмним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пакетом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рутинних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застосувань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в МРТ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266" w:type="dxa"/>
            <w:gridSpan w:val="3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Додаткове</w:t>
            </w:r>
            <w:proofErr w:type="spellEnd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b/>
                <w:sz w:val="24"/>
                <w:szCs w:val="24"/>
              </w:rPr>
              <w:t>обладнання</w:t>
            </w:r>
            <w:proofErr w:type="spellEnd"/>
          </w:p>
        </w:tc>
      </w:tr>
      <w:tr w:rsidR="00F3062C" w:rsidRPr="003352FF" w:rsidTr="00EB0DDC">
        <w:trPr>
          <w:trHeight w:val="511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Радіочастотний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(РЧ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клітка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Фарадея) –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екранування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внутрішнім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оздобленням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ключ»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DICOM</w:t>
            </w: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сумісний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медичний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термографічний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принтер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технологією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«сухого»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друку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плівок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розміром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35х43 см</w:t>
            </w:r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Щит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силовий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розподільчий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Джерело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безперебійного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живлення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робочої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станції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зберігання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котушок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аксесуарів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МРТ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усередині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РЧ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кабіни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Спеціальна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амагнітна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каталка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транспортування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пацієнта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Сканер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металу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ручний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499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Спеціальна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професійна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охолодження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МРТ та система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кондиціювання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приміщення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, монтаж, запуск в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експлуатацію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Інжектор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МРТ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досліджень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контрастуванням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62C" w:rsidRPr="003352FF" w:rsidTr="00EB0DDC">
        <w:trPr>
          <w:trHeight w:val="248"/>
          <w:jc w:val="center"/>
        </w:trPr>
        <w:tc>
          <w:tcPr>
            <w:tcW w:w="794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310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Джерело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безперервного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живлення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усієї</w:t>
            </w:r>
            <w:proofErr w:type="spellEnd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</w:p>
        </w:tc>
        <w:tc>
          <w:tcPr>
            <w:tcW w:w="2585" w:type="dxa"/>
          </w:tcPr>
          <w:p w:rsidR="00F3062C" w:rsidRPr="003352FF" w:rsidRDefault="00F3062C" w:rsidP="00EB0D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2FF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</w:p>
        </w:tc>
        <w:tc>
          <w:tcPr>
            <w:tcW w:w="1371" w:type="dxa"/>
          </w:tcPr>
          <w:p w:rsidR="00F3062C" w:rsidRPr="003352FF" w:rsidRDefault="00F3062C" w:rsidP="00EB0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301A" w:rsidRPr="00FE4EFD" w:rsidRDefault="00F3301A" w:rsidP="00FE4EFD">
      <w:pPr>
        <w:tabs>
          <w:tab w:val="left" w:pos="0"/>
          <w:tab w:val="left" w:pos="180"/>
        </w:tabs>
        <w:suppressAutoHyphens/>
        <w:spacing w:after="0" w:line="100" w:lineRule="atLeast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  <w:r w:rsidRPr="003837E7">
        <w:rPr>
          <w:rFonts w:cs="Times New Roman"/>
          <w:sz w:val="24"/>
          <w:szCs w:val="24"/>
        </w:rPr>
        <w:tab/>
      </w:r>
    </w:p>
    <w:p w:rsidR="001E16AB" w:rsidRPr="004E2119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5. Обґрунтування розміру бюджетного призначення, очікуваної вартості предмета закупівлі: </w:t>
      </w:r>
    </w:p>
    <w:p w:rsidR="00FE4EFD" w:rsidRDefault="00FE4EFD" w:rsidP="0090325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233409">
        <w:rPr>
          <w:rFonts w:ascii="Times New Roman" w:hAnsi="Times New Roman" w:cs="Times New Roman"/>
          <w:b/>
          <w:sz w:val="24"/>
          <w:szCs w:val="24"/>
          <w:lang w:val="uk-UA"/>
        </w:rPr>
        <w:t>49 7</w:t>
      </w:r>
      <w:r w:rsidR="00FE4EFD" w:rsidRPr="00FE4E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00,00грн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33409" w:rsidRPr="00233409" w:rsidRDefault="00382B44" w:rsidP="0023340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233409" w:rsidRPr="00233409">
        <w:rPr>
          <w:rFonts w:ascii="Times New Roman" w:hAnsi="Times New Roman" w:cs="Times New Roman"/>
          <w:b/>
          <w:sz w:val="24"/>
          <w:szCs w:val="24"/>
          <w:lang w:val="uk-UA"/>
        </w:rPr>
        <w:t>Місцевий бюджет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7" w:name="_GoBack"/>
      <w:bookmarkEnd w:id="7"/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3C3084B"/>
    <w:multiLevelType w:val="hybridMultilevel"/>
    <w:tmpl w:val="3FB08FAC"/>
    <w:lvl w:ilvl="0" w:tplc="07F0FF1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33409"/>
    <w:rsid w:val="002413FF"/>
    <w:rsid w:val="00382B44"/>
    <w:rsid w:val="003F3215"/>
    <w:rsid w:val="004536FD"/>
    <w:rsid w:val="004D136A"/>
    <w:rsid w:val="004E2119"/>
    <w:rsid w:val="00532C23"/>
    <w:rsid w:val="00542CD7"/>
    <w:rsid w:val="00560088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90325E"/>
    <w:rsid w:val="00A168D1"/>
    <w:rsid w:val="00A80AC4"/>
    <w:rsid w:val="00A84FD9"/>
    <w:rsid w:val="00AD0D34"/>
    <w:rsid w:val="00B904F3"/>
    <w:rsid w:val="00BD27BA"/>
    <w:rsid w:val="00BD6C3B"/>
    <w:rsid w:val="00C22EA2"/>
    <w:rsid w:val="00CA5C2B"/>
    <w:rsid w:val="00CC67F9"/>
    <w:rsid w:val="00CD3DDE"/>
    <w:rsid w:val="00D05C3E"/>
    <w:rsid w:val="00DE1BBA"/>
    <w:rsid w:val="00E74531"/>
    <w:rsid w:val="00EA3E6C"/>
    <w:rsid w:val="00EE6F50"/>
    <w:rsid w:val="00F3062C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C3E7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A8049-B3EB-4CBB-9D9D-8DE3C368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1874</Words>
  <Characters>10687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2023-02-20T09:10:00Z</dcterms:created>
  <dcterms:modified xsi:type="dcterms:W3CDTF">2023-02-20T09:10:00Z</dcterms:modified>
</cp:coreProperties>
</file>